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BF" w:rsidRDefault="007B10BF" w:rsidP="007B10BF">
      <w:pPr>
        <w:spacing w:line="360" w:lineRule="auto"/>
        <w:rPr>
          <w:b/>
          <w:noProof/>
        </w:rPr>
      </w:pPr>
    </w:p>
    <w:p w:rsidR="007B10BF" w:rsidRDefault="007B10BF" w:rsidP="007B10BF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7B10BF" w:rsidRDefault="007B10BF" w:rsidP="007B10BF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7356FE" w:rsidRDefault="007356FE" w:rsidP="00634A6B">
      <w:pPr>
        <w:jc w:val="both"/>
        <w:rPr>
          <w:b/>
          <w:spacing w:val="60"/>
          <w:sz w:val="30"/>
          <w:szCs w:val="30"/>
        </w:rPr>
      </w:pPr>
    </w:p>
    <w:p w:rsidR="007B10BF" w:rsidRDefault="007B10BF" w:rsidP="007B10BF">
      <w:pPr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7B10BF" w:rsidRDefault="007B10BF" w:rsidP="007B10BF">
      <w:pPr>
        <w:pStyle w:val="10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B10BF" w:rsidRPr="003567DF" w:rsidTr="009C21A1">
        <w:trPr>
          <w:trHeight w:val="282"/>
        </w:trPr>
        <w:tc>
          <w:tcPr>
            <w:tcW w:w="3107" w:type="dxa"/>
          </w:tcPr>
          <w:p w:rsidR="007B10BF" w:rsidRPr="000A2F50" w:rsidRDefault="000A2F50" w:rsidP="009C21A1">
            <w:r w:rsidRPr="000A2F50">
              <w:t>28 ноя</w:t>
            </w:r>
            <w:r w:rsidR="00C71CEB" w:rsidRPr="000A2F50">
              <w:t>бря</w:t>
            </w:r>
            <w:r w:rsidR="007B10BF" w:rsidRPr="000A2F50">
              <w:t xml:space="preserve"> 2017 г.</w:t>
            </w:r>
          </w:p>
        </w:tc>
        <w:tc>
          <w:tcPr>
            <w:tcW w:w="3107" w:type="dxa"/>
          </w:tcPr>
          <w:p w:rsidR="007B10BF" w:rsidRPr="000A2F50" w:rsidRDefault="007B10BF" w:rsidP="009C21A1">
            <w:pPr>
              <w:rPr>
                <w:b/>
              </w:rPr>
            </w:pPr>
          </w:p>
        </w:tc>
        <w:tc>
          <w:tcPr>
            <w:tcW w:w="3254" w:type="dxa"/>
          </w:tcPr>
          <w:p w:rsidR="007B10BF" w:rsidRPr="000A2F50" w:rsidRDefault="000A2F50" w:rsidP="007B10BF">
            <w:pPr>
              <w:jc w:val="right"/>
            </w:pPr>
            <w:r w:rsidRPr="000A2F50">
              <w:t>№ 31</w:t>
            </w:r>
            <w:r w:rsidR="007356FE" w:rsidRPr="000A2F50">
              <w:t>/</w:t>
            </w:r>
            <w:r w:rsidRPr="000A2F50">
              <w:t>1</w:t>
            </w:r>
            <w:r w:rsidR="00835287">
              <w:t>58</w:t>
            </w:r>
          </w:p>
        </w:tc>
      </w:tr>
    </w:tbl>
    <w:p w:rsidR="007B10BF" w:rsidRPr="00FA3488" w:rsidRDefault="007B10BF" w:rsidP="007B10BF">
      <w:pPr>
        <w:spacing w:before="240"/>
        <w:rPr>
          <w:sz w:val="24"/>
        </w:rPr>
      </w:pPr>
      <w:r w:rsidRPr="00FA3488">
        <w:rPr>
          <w:sz w:val="24"/>
        </w:rPr>
        <w:t>п.  Уральский</w:t>
      </w:r>
    </w:p>
    <w:p w:rsidR="00912687" w:rsidRPr="00194E75" w:rsidRDefault="00912687" w:rsidP="0001737C">
      <w:pPr>
        <w:widowControl w:val="0"/>
        <w:rPr>
          <w:sz w:val="24"/>
        </w:rPr>
      </w:pPr>
    </w:p>
    <w:p w:rsidR="001C35DD" w:rsidRPr="001C35DD" w:rsidRDefault="001C35DD" w:rsidP="001C35DD">
      <w:pPr>
        <w:pStyle w:val="15"/>
        <w:keepNext/>
        <w:keepLines/>
        <w:shd w:val="clear" w:color="auto" w:fill="auto"/>
        <w:spacing w:after="293"/>
        <w:rPr>
          <w:sz w:val="28"/>
          <w:szCs w:val="28"/>
        </w:rPr>
      </w:pPr>
      <w:bookmarkStart w:id="0" w:name="bookmark2"/>
      <w:r w:rsidRPr="001C35DD">
        <w:rPr>
          <w:sz w:val="28"/>
          <w:szCs w:val="28"/>
        </w:rPr>
        <w:t xml:space="preserve">Об утверждении Номенклатуры дел Уральской поселковой территориальной </w:t>
      </w:r>
      <w:r w:rsidR="00C71CEB">
        <w:rPr>
          <w:sz w:val="28"/>
          <w:szCs w:val="28"/>
        </w:rPr>
        <w:t>избирательной комиссии на 2018</w:t>
      </w:r>
      <w:r w:rsidRPr="001C35DD">
        <w:rPr>
          <w:sz w:val="28"/>
          <w:szCs w:val="28"/>
        </w:rPr>
        <w:t xml:space="preserve"> год</w:t>
      </w:r>
      <w:bookmarkEnd w:id="0"/>
    </w:p>
    <w:p w:rsidR="001C35DD" w:rsidRPr="001C35DD" w:rsidRDefault="001C35DD" w:rsidP="001C35DD">
      <w:pPr>
        <w:pStyle w:val="23"/>
        <w:shd w:val="clear" w:color="auto" w:fill="auto"/>
        <w:spacing w:after="0" w:line="480" w:lineRule="exact"/>
        <w:ind w:right="20" w:firstLine="680"/>
        <w:jc w:val="both"/>
        <w:rPr>
          <w:sz w:val="28"/>
          <w:szCs w:val="28"/>
        </w:rPr>
      </w:pPr>
      <w:r w:rsidRPr="001C35DD">
        <w:rPr>
          <w:sz w:val="28"/>
          <w:szCs w:val="28"/>
        </w:rPr>
        <w:t xml:space="preserve">Руководствуясь постановлением Избирательной комиссии Свердловской области от 02.11.2016 года № 43/362 «Об утверждении Примерной номенклатуры дел территориальной избирательной комиссии», </w:t>
      </w:r>
      <w:proofErr w:type="gramStart"/>
      <w:r w:rsidRPr="001C35DD">
        <w:rPr>
          <w:sz w:val="28"/>
          <w:szCs w:val="28"/>
        </w:rPr>
        <w:t>с</w:t>
      </w:r>
      <w:proofErr w:type="gramEnd"/>
      <w:r w:rsidRPr="001C35DD">
        <w:rPr>
          <w:sz w:val="28"/>
          <w:szCs w:val="28"/>
        </w:rPr>
        <w:t xml:space="preserve"> целью упорядочения учета и обеспечения сохранности документов до их передачи на постоянное хранение в архив, Уральская поселковая территориальная избирательная комиссия</w:t>
      </w:r>
      <w:r>
        <w:rPr>
          <w:rStyle w:val="24"/>
          <w:sz w:val="28"/>
          <w:szCs w:val="28"/>
        </w:rPr>
        <w:t xml:space="preserve"> </w:t>
      </w:r>
      <w:proofErr w:type="spellStart"/>
      <w:proofErr w:type="gramStart"/>
      <w:r>
        <w:rPr>
          <w:rStyle w:val="24"/>
          <w:sz w:val="28"/>
          <w:szCs w:val="28"/>
        </w:rPr>
        <w:t>р</w:t>
      </w:r>
      <w:proofErr w:type="spellEnd"/>
      <w:proofErr w:type="gramEnd"/>
      <w:r>
        <w:rPr>
          <w:rStyle w:val="24"/>
          <w:sz w:val="28"/>
          <w:szCs w:val="28"/>
        </w:rPr>
        <w:t xml:space="preserve"> е </w:t>
      </w:r>
      <w:proofErr w:type="spellStart"/>
      <w:r>
        <w:rPr>
          <w:rStyle w:val="24"/>
          <w:sz w:val="28"/>
          <w:szCs w:val="28"/>
        </w:rPr>
        <w:t>ш</w:t>
      </w:r>
      <w:proofErr w:type="spellEnd"/>
      <w:r>
        <w:rPr>
          <w:rStyle w:val="24"/>
          <w:sz w:val="28"/>
          <w:szCs w:val="28"/>
        </w:rPr>
        <w:t xml:space="preserve"> и л а</w:t>
      </w:r>
      <w:r w:rsidRPr="001C35DD">
        <w:rPr>
          <w:rStyle w:val="24"/>
          <w:sz w:val="28"/>
          <w:szCs w:val="28"/>
        </w:rPr>
        <w:t>:</w:t>
      </w:r>
    </w:p>
    <w:p w:rsidR="001C35DD" w:rsidRPr="001C35DD" w:rsidRDefault="001C35DD" w:rsidP="001C35DD">
      <w:pPr>
        <w:pStyle w:val="23"/>
        <w:numPr>
          <w:ilvl w:val="0"/>
          <w:numId w:val="40"/>
        </w:numPr>
        <w:shd w:val="clear" w:color="auto" w:fill="auto"/>
        <w:tabs>
          <w:tab w:val="left" w:pos="1272"/>
        </w:tabs>
        <w:spacing w:after="0" w:line="480" w:lineRule="exact"/>
        <w:ind w:right="20" w:firstLine="680"/>
        <w:jc w:val="both"/>
        <w:rPr>
          <w:sz w:val="28"/>
          <w:szCs w:val="28"/>
        </w:rPr>
      </w:pPr>
      <w:r w:rsidRPr="001C35DD">
        <w:rPr>
          <w:sz w:val="28"/>
          <w:szCs w:val="28"/>
        </w:rPr>
        <w:t xml:space="preserve">Утвердить номенклатуру дел </w:t>
      </w:r>
      <w:r>
        <w:rPr>
          <w:sz w:val="28"/>
          <w:szCs w:val="28"/>
        </w:rPr>
        <w:t>Уральской</w:t>
      </w:r>
      <w:r w:rsidRPr="001C35DD">
        <w:rPr>
          <w:sz w:val="28"/>
          <w:szCs w:val="28"/>
        </w:rPr>
        <w:t xml:space="preserve"> поселковой территориально</w:t>
      </w:r>
      <w:r w:rsidR="00C71CEB">
        <w:rPr>
          <w:sz w:val="28"/>
          <w:szCs w:val="28"/>
        </w:rPr>
        <w:t>й избирательной комиссии на 2018</w:t>
      </w:r>
      <w:r w:rsidRPr="001C35DD">
        <w:rPr>
          <w:sz w:val="28"/>
          <w:szCs w:val="28"/>
        </w:rPr>
        <w:t xml:space="preserve"> год.</w:t>
      </w:r>
    </w:p>
    <w:p w:rsidR="001C35DD" w:rsidRDefault="001C35DD" w:rsidP="001C35DD">
      <w:pPr>
        <w:pStyle w:val="23"/>
        <w:numPr>
          <w:ilvl w:val="0"/>
          <w:numId w:val="40"/>
        </w:numPr>
        <w:shd w:val="clear" w:color="auto" w:fill="auto"/>
        <w:tabs>
          <w:tab w:val="left" w:pos="1205"/>
        </w:tabs>
        <w:spacing w:after="0" w:line="480" w:lineRule="exact"/>
        <w:ind w:right="20" w:firstLine="680"/>
        <w:jc w:val="both"/>
        <w:rPr>
          <w:sz w:val="28"/>
          <w:szCs w:val="28"/>
        </w:rPr>
      </w:pPr>
      <w:r w:rsidRPr="001C35DD">
        <w:rPr>
          <w:sz w:val="28"/>
          <w:szCs w:val="28"/>
        </w:rPr>
        <w:t xml:space="preserve">Направить настоящее решение в Избирательную комиссию Свердловской области, разместить на сайте </w:t>
      </w:r>
      <w:r>
        <w:rPr>
          <w:sz w:val="28"/>
          <w:szCs w:val="28"/>
        </w:rPr>
        <w:t>Уральской</w:t>
      </w:r>
      <w:r w:rsidRPr="001C35DD">
        <w:rPr>
          <w:sz w:val="28"/>
          <w:szCs w:val="28"/>
        </w:rPr>
        <w:t xml:space="preserve"> поселковой территориальной избирательной комиссии.</w:t>
      </w:r>
    </w:p>
    <w:p w:rsidR="001C35DD" w:rsidRPr="001C35DD" w:rsidRDefault="001C35DD" w:rsidP="001C35DD">
      <w:pPr>
        <w:pStyle w:val="23"/>
        <w:numPr>
          <w:ilvl w:val="0"/>
          <w:numId w:val="40"/>
        </w:numPr>
        <w:shd w:val="clear" w:color="auto" w:fill="auto"/>
        <w:tabs>
          <w:tab w:val="left" w:pos="1205"/>
        </w:tabs>
        <w:spacing w:after="0" w:line="480" w:lineRule="exact"/>
        <w:ind w:right="20" w:firstLine="680"/>
        <w:jc w:val="both"/>
        <w:rPr>
          <w:sz w:val="28"/>
          <w:szCs w:val="28"/>
        </w:rPr>
      </w:pPr>
      <w:r w:rsidRPr="001C35DD">
        <w:rPr>
          <w:sz w:val="28"/>
          <w:szCs w:val="28"/>
        </w:rPr>
        <w:t xml:space="preserve">Контроль исполнения настоящего решения возложить на  председателя </w:t>
      </w:r>
      <w:r w:rsidRPr="001C35DD">
        <w:rPr>
          <w:rFonts w:ascii="Times New Roman CYR" w:hAnsi="Times New Roman CYR"/>
          <w:sz w:val="28"/>
          <w:szCs w:val="28"/>
        </w:rPr>
        <w:t>комиссии</w:t>
      </w:r>
      <w:r w:rsidR="002D15A8">
        <w:rPr>
          <w:sz w:val="28"/>
          <w:szCs w:val="28"/>
        </w:rPr>
        <w:t xml:space="preserve"> </w:t>
      </w:r>
      <w:r>
        <w:rPr>
          <w:sz w:val="28"/>
          <w:szCs w:val="28"/>
        </w:rPr>
        <w:t>Гаплик О.В.</w:t>
      </w: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1C35DD" w:rsidRPr="00600118" w:rsidTr="001C35DD">
        <w:tc>
          <w:tcPr>
            <w:tcW w:w="4248" w:type="dxa"/>
          </w:tcPr>
          <w:p w:rsidR="001C35DD" w:rsidRDefault="001C35DD" w:rsidP="00313A13">
            <w:pPr>
              <w:suppressAutoHyphens/>
              <w:rPr>
                <w:rFonts w:ascii="Times New Roman CYR" w:hAnsi="Times New Roman CYR"/>
              </w:rPr>
            </w:pPr>
          </w:p>
          <w:p w:rsidR="001C35DD" w:rsidRPr="001C35DD" w:rsidRDefault="001C35DD" w:rsidP="00313A13">
            <w:pPr>
              <w:suppressAutoHyphens/>
              <w:rPr>
                <w:rFonts w:ascii="Times New Roman CYR" w:hAnsi="Times New Roman CYR"/>
              </w:rPr>
            </w:pPr>
            <w:r w:rsidRPr="001C35DD">
              <w:rPr>
                <w:rFonts w:ascii="Times New Roman CYR" w:hAnsi="Times New Roman CYR"/>
              </w:rPr>
              <w:t>Председатель</w:t>
            </w:r>
          </w:p>
          <w:p w:rsidR="001C35DD" w:rsidRPr="001C35DD" w:rsidRDefault="001C35DD" w:rsidP="00313A13">
            <w:pPr>
              <w:suppressAutoHyphens/>
              <w:rPr>
                <w:rFonts w:ascii="Times New Roman CYR" w:hAnsi="Times New Roman CYR"/>
              </w:rPr>
            </w:pPr>
            <w:r w:rsidRPr="001C35DD">
              <w:rPr>
                <w:rFonts w:ascii="Times New Roman CYR" w:hAnsi="Times New Roman CYR"/>
              </w:rPr>
              <w:t xml:space="preserve">Уральской поселковой </w:t>
            </w:r>
            <w:r w:rsidRPr="001C35DD">
              <w:rPr>
                <w:rFonts w:ascii="Times New Roman CYR" w:hAnsi="Times New Roman CYR"/>
              </w:rPr>
              <w:br/>
              <w:t xml:space="preserve">территориальной избирательной комиссии </w:t>
            </w:r>
          </w:p>
          <w:p w:rsidR="001C35DD" w:rsidRPr="00600118" w:rsidRDefault="001C35DD" w:rsidP="00313A13">
            <w:pPr>
              <w:suppressAutoHyphens/>
              <w:rPr>
                <w:rFonts w:ascii="Times New Roman CYR" w:hAnsi="Times New Roman CYR"/>
              </w:rPr>
            </w:pPr>
          </w:p>
        </w:tc>
        <w:tc>
          <w:tcPr>
            <w:tcW w:w="2520" w:type="dxa"/>
          </w:tcPr>
          <w:p w:rsidR="001C35DD" w:rsidRPr="00600118" w:rsidRDefault="001C35DD" w:rsidP="00313A13">
            <w:pPr>
              <w:jc w:val="left"/>
              <w:rPr>
                <w:rFonts w:ascii="Times New Roman CYR" w:hAnsi="Times New Roman CYR"/>
              </w:rPr>
            </w:pPr>
          </w:p>
        </w:tc>
        <w:tc>
          <w:tcPr>
            <w:tcW w:w="2623" w:type="dxa"/>
            <w:vAlign w:val="center"/>
          </w:tcPr>
          <w:p w:rsidR="001C35DD" w:rsidRDefault="001C35DD" w:rsidP="00313A13">
            <w:pPr>
              <w:rPr>
                <w:rFonts w:ascii="Times New Roman CYR" w:hAnsi="Times New Roman CYR"/>
              </w:rPr>
            </w:pPr>
          </w:p>
          <w:p w:rsidR="001C35DD" w:rsidRPr="00600118" w:rsidRDefault="001C35DD" w:rsidP="00313A13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О.В. Гаплик</w:t>
            </w:r>
          </w:p>
        </w:tc>
      </w:tr>
      <w:tr w:rsidR="001C35DD" w:rsidRPr="00600118" w:rsidTr="001C35DD">
        <w:tc>
          <w:tcPr>
            <w:tcW w:w="4248" w:type="dxa"/>
          </w:tcPr>
          <w:p w:rsidR="001C35DD" w:rsidRPr="001C35DD" w:rsidRDefault="001C35DD" w:rsidP="001C35DD">
            <w:pPr>
              <w:suppressAutoHyphens/>
              <w:rPr>
                <w:rFonts w:ascii="Times New Roman CYR" w:hAnsi="Times New Roman CYR"/>
              </w:rPr>
            </w:pPr>
            <w:r w:rsidRPr="001C35DD">
              <w:rPr>
                <w:rFonts w:ascii="Times New Roman CYR" w:hAnsi="Times New Roman CYR"/>
              </w:rPr>
              <w:t>Секретарь</w:t>
            </w:r>
          </w:p>
          <w:p w:rsidR="001C35DD" w:rsidRPr="00600118" w:rsidRDefault="001C35DD" w:rsidP="002D15A8">
            <w:pPr>
              <w:suppressAutoHyphens/>
              <w:rPr>
                <w:rFonts w:ascii="Times New Roman CYR" w:hAnsi="Times New Roman CYR"/>
              </w:rPr>
            </w:pPr>
            <w:r w:rsidRPr="001C35DD">
              <w:rPr>
                <w:rFonts w:ascii="Times New Roman CYR" w:hAnsi="Times New Roman CYR"/>
              </w:rPr>
              <w:t xml:space="preserve">Уральской поселковой </w:t>
            </w:r>
            <w:r w:rsidRPr="001C35DD">
              <w:rPr>
                <w:rFonts w:ascii="Times New Roman CYR" w:hAnsi="Times New Roman CYR"/>
              </w:rPr>
              <w:br/>
              <w:t xml:space="preserve">территориальной избирательной комиссии </w:t>
            </w:r>
          </w:p>
        </w:tc>
        <w:tc>
          <w:tcPr>
            <w:tcW w:w="2520" w:type="dxa"/>
          </w:tcPr>
          <w:p w:rsidR="001C35DD" w:rsidRPr="00600118" w:rsidRDefault="001C35DD" w:rsidP="00313A13">
            <w:pPr>
              <w:jc w:val="left"/>
              <w:rPr>
                <w:rFonts w:ascii="Times New Roman CYR" w:hAnsi="Times New Roman CYR"/>
              </w:rPr>
            </w:pPr>
          </w:p>
        </w:tc>
        <w:tc>
          <w:tcPr>
            <w:tcW w:w="2623" w:type="dxa"/>
            <w:vAlign w:val="center"/>
          </w:tcPr>
          <w:p w:rsidR="001C35DD" w:rsidRDefault="001C35DD" w:rsidP="00313A13">
            <w:pPr>
              <w:rPr>
                <w:rFonts w:ascii="Times New Roman CYR" w:hAnsi="Times New Roman CYR"/>
              </w:rPr>
            </w:pPr>
          </w:p>
          <w:p w:rsidR="001C35DD" w:rsidRPr="00600118" w:rsidRDefault="001C35DD" w:rsidP="00313A13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А.В. </w:t>
            </w:r>
            <w:proofErr w:type="spellStart"/>
            <w:r>
              <w:rPr>
                <w:rFonts w:ascii="Times New Roman CYR" w:hAnsi="Times New Roman CYR"/>
              </w:rPr>
              <w:t>Помелова</w:t>
            </w:r>
            <w:proofErr w:type="spellEnd"/>
          </w:p>
        </w:tc>
      </w:tr>
    </w:tbl>
    <w:p w:rsidR="00EF5945" w:rsidRPr="001904CE" w:rsidRDefault="00EF5945" w:rsidP="002D15A8">
      <w:pPr>
        <w:spacing w:line="360" w:lineRule="auto"/>
        <w:jc w:val="both"/>
      </w:pPr>
    </w:p>
    <w:sectPr w:rsidR="00EF5945" w:rsidRPr="001904CE" w:rsidSect="002D15A8">
      <w:headerReference w:type="default" r:id="rId7"/>
      <w:headerReference w:type="first" r:id="rId8"/>
      <w:pgSz w:w="11906" w:h="16838"/>
      <w:pgMar w:top="1135" w:right="851" w:bottom="851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9EC" w:rsidRDefault="001759EC">
      <w:r>
        <w:separator/>
      </w:r>
    </w:p>
  </w:endnote>
  <w:endnote w:type="continuationSeparator" w:id="0">
    <w:p w:rsidR="001759EC" w:rsidRDefault="00175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9EC" w:rsidRDefault="001759EC">
      <w:r>
        <w:separator/>
      </w:r>
    </w:p>
  </w:footnote>
  <w:footnote w:type="continuationSeparator" w:id="0">
    <w:p w:rsidR="001759EC" w:rsidRDefault="001759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B93BFF" w:rsidRDefault="00B93B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1A3241" w:rsidRDefault="009E4F12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2" name="Рисунок 12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6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9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0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3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3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39"/>
  </w:num>
  <w:num w:numId="3">
    <w:abstractNumId w:val="22"/>
  </w:num>
  <w:num w:numId="4">
    <w:abstractNumId w:val="26"/>
  </w:num>
  <w:num w:numId="5">
    <w:abstractNumId w:val="32"/>
  </w:num>
  <w:num w:numId="6">
    <w:abstractNumId w:val="6"/>
  </w:num>
  <w:num w:numId="7">
    <w:abstractNumId w:val="33"/>
  </w:num>
  <w:num w:numId="8">
    <w:abstractNumId w:val="30"/>
  </w:num>
  <w:num w:numId="9">
    <w:abstractNumId w:val="24"/>
  </w:num>
  <w:num w:numId="1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29"/>
  </w:num>
  <w:num w:numId="13">
    <w:abstractNumId w:val="13"/>
  </w:num>
  <w:num w:numId="14">
    <w:abstractNumId w:val="12"/>
  </w:num>
  <w:num w:numId="15">
    <w:abstractNumId w:val="14"/>
  </w:num>
  <w:num w:numId="16">
    <w:abstractNumId w:val="25"/>
  </w:num>
  <w:num w:numId="17">
    <w:abstractNumId w:val="38"/>
  </w:num>
  <w:num w:numId="18">
    <w:abstractNumId w:val="31"/>
  </w:num>
  <w:num w:numId="19">
    <w:abstractNumId w:val="34"/>
  </w:num>
  <w:num w:numId="20">
    <w:abstractNumId w:val="16"/>
  </w:num>
  <w:num w:numId="21">
    <w:abstractNumId w:val="7"/>
  </w:num>
  <w:num w:numId="22">
    <w:abstractNumId w:val="4"/>
  </w:num>
  <w:num w:numId="23">
    <w:abstractNumId w:val="15"/>
  </w:num>
  <w:num w:numId="24">
    <w:abstractNumId w:val="28"/>
  </w:num>
  <w:num w:numId="25">
    <w:abstractNumId w:val="17"/>
  </w:num>
  <w:num w:numId="26">
    <w:abstractNumId w:val="10"/>
  </w:num>
  <w:num w:numId="27">
    <w:abstractNumId w:val="19"/>
  </w:num>
  <w:num w:numId="28">
    <w:abstractNumId w:val="18"/>
  </w:num>
  <w:num w:numId="29">
    <w:abstractNumId w:val="36"/>
  </w:num>
  <w:num w:numId="30">
    <w:abstractNumId w:val="3"/>
  </w:num>
  <w:num w:numId="31">
    <w:abstractNumId w:val="1"/>
  </w:num>
  <w:num w:numId="32">
    <w:abstractNumId w:val="21"/>
  </w:num>
  <w:num w:numId="33">
    <w:abstractNumId w:val="20"/>
  </w:num>
  <w:num w:numId="34">
    <w:abstractNumId w:val="9"/>
  </w:num>
  <w:num w:numId="35">
    <w:abstractNumId w:val="23"/>
  </w:num>
  <w:num w:numId="36">
    <w:abstractNumId w:val="8"/>
  </w:num>
  <w:num w:numId="37">
    <w:abstractNumId w:val="37"/>
  </w:num>
  <w:num w:numId="38">
    <w:abstractNumId w:val="2"/>
  </w:num>
  <w:num w:numId="39">
    <w:abstractNumId w:val="27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15A0E"/>
    <w:rsid w:val="0001737C"/>
    <w:rsid w:val="00017AF9"/>
    <w:rsid w:val="000209C4"/>
    <w:rsid w:val="00030BD0"/>
    <w:rsid w:val="000665ED"/>
    <w:rsid w:val="000842A5"/>
    <w:rsid w:val="00093A84"/>
    <w:rsid w:val="000A2F50"/>
    <w:rsid w:val="000C0584"/>
    <w:rsid w:val="000C4DCB"/>
    <w:rsid w:val="001352C6"/>
    <w:rsid w:val="00141340"/>
    <w:rsid w:val="001445AC"/>
    <w:rsid w:val="00160F86"/>
    <w:rsid w:val="001759EC"/>
    <w:rsid w:val="00176794"/>
    <w:rsid w:val="00194E75"/>
    <w:rsid w:val="001A07CE"/>
    <w:rsid w:val="001A3241"/>
    <w:rsid w:val="001C35DD"/>
    <w:rsid w:val="001C3C92"/>
    <w:rsid w:val="002011CB"/>
    <w:rsid w:val="00201A70"/>
    <w:rsid w:val="0023094B"/>
    <w:rsid w:val="00245545"/>
    <w:rsid w:val="002530C7"/>
    <w:rsid w:val="00255E6C"/>
    <w:rsid w:val="00272102"/>
    <w:rsid w:val="00281948"/>
    <w:rsid w:val="002954E1"/>
    <w:rsid w:val="00296267"/>
    <w:rsid w:val="002C25CF"/>
    <w:rsid w:val="002D15A8"/>
    <w:rsid w:val="002E180A"/>
    <w:rsid w:val="00332690"/>
    <w:rsid w:val="00342FCA"/>
    <w:rsid w:val="0034611E"/>
    <w:rsid w:val="00347A22"/>
    <w:rsid w:val="00351514"/>
    <w:rsid w:val="003567DF"/>
    <w:rsid w:val="0035722A"/>
    <w:rsid w:val="00365BFD"/>
    <w:rsid w:val="003743D6"/>
    <w:rsid w:val="00394D77"/>
    <w:rsid w:val="003A1FE2"/>
    <w:rsid w:val="003C0333"/>
    <w:rsid w:val="003C6675"/>
    <w:rsid w:val="003F63A3"/>
    <w:rsid w:val="00404E7A"/>
    <w:rsid w:val="004050E4"/>
    <w:rsid w:val="00410FF0"/>
    <w:rsid w:val="00424639"/>
    <w:rsid w:val="004263C9"/>
    <w:rsid w:val="004510CB"/>
    <w:rsid w:val="00497E0C"/>
    <w:rsid w:val="004A5F23"/>
    <w:rsid w:val="004C3558"/>
    <w:rsid w:val="004C5188"/>
    <w:rsid w:val="004D559C"/>
    <w:rsid w:val="004E0C6A"/>
    <w:rsid w:val="004E5541"/>
    <w:rsid w:val="005003D8"/>
    <w:rsid w:val="005019B5"/>
    <w:rsid w:val="005114A7"/>
    <w:rsid w:val="00515ADA"/>
    <w:rsid w:val="00532254"/>
    <w:rsid w:val="00542BC0"/>
    <w:rsid w:val="00543EFD"/>
    <w:rsid w:val="00552782"/>
    <w:rsid w:val="00565DFB"/>
    <w:rsid w:val="00587EE8"/>
    <w:rsid w:val="005B165F"/>
    <w:rsid w:val="005B43E8"/>
    <w:rsid w:val="005B730D"/>
    <w:rsid w:val="005C3243"/>
    <w:rsid w:val="0060538B"/>
    <w:rsid w:val="00611D19"/>
    <w:rsid w:val="00623906"/>
    <w:rsid w:val="006332BE"/>
    <w:rsid w:val="00634A6B"/>
    <w:rsid w:val="00650E6B"/>
    <w:rsid w:val="006710AA"/>
    <w:rsid w:val="006731A0"/>
    <w:rsid w:val="006B602F"/>
    <w:rsid w:val="006D4AC0"/>
    <w:rsid w:val="006E3CBF"/>
    <w:rsid w:val="006E7B59"/>
    <w:rsid w:val="006F2B36"/>
    <w:rsid w:val="006F374B"/>
    <w:rsid w:val="006F37F5"/>
    <w:rsid w:val="00735523"/>
    <w:rsid w:val="007356FE"/>
    <w:rsid w:val="00752BE1"/>
    <w:rsid w:val="007B10BF"/>
    <w:rsid w:val="007B5853"/>
    <w:rsid w:val="007D38E0"/>
    <w:rsid w:val="007E018A"/>
    <w:rsid w:val="007E5CBC"/>
    <w:rsid w:val="00835287"/>
    <w:rsid w:val="00836264"/>
    <w:rsid w:val="00840276"/>
    <w:rsid w:val="00850752"/>
    <w:rsid w:val="00871F94"/>
    <w:rsid w:val="008974F4"/>
    <w:rsid w:val="008A448A"/>
    <w:rsid w:val="008B4089"/>
    <w:rsid w:val="008D497E"/>
    <w:rsid w:val="008E7D94"/>
    <w:rsid w:val="008F34FF"/>
    <w:rsid w:val="0090660E"/>
    <w:rsid w:val="00912687"/>
    <w:rsid w:val="00937A4A"/>
    <w:rsid w:val="0094685D"/>
    <w:rsid w:val="00951AD1"/>
    <w:rsid w:val="0095528D"/>
    <w:rsid w:val="00986B08"/>
    <w:rsid w:val="00990F64"/>
    <w:rsid w:val="009960BB"/>
    <w:rsid w:val="00997D5E"/>
    <w:rsid w:val="009A5175"/>
    <w:rsid w:val="009D5E6A"/>
    <w:rsid w:val="009D6252"/>
    <w:rsid w:val="009E4F12"/>
    <w:rsid w:val="00A30D09"/>
    <w:rsid w:val="00A318CA"/>
    <w:rsid w:val="00A35E53"/>
    <w:rsid w:val="00A472C0"/>
    <w:rsid w:val="00A57B09"/>
    <w:rsid w:val="00A65361"/>
    <w:rsid w:val="00A91898"/>
    <w:rsid w:val="00A93890"/>
    <w:rsid w:val="00A93A99"/>
    <w:rsid w:val="00AD0510"/>
    <w:rsid w:val="00AE093A"/>
    <w:rsid w:val="00AE41B0"/>
    <w:rsid w:val="00B229C0"/>
    <w:rsid w:val="00B37EBF"/>
    <w:rsid w:val="00B71581"/>
    <w:rsid w:val="00B93BFF"/>
    <w:rsid w:val="00B972ED"/>
    <w:rsid w:val="00BA220C"/>
    <w:rsid w:val="00BB4E14"/>
    <w:rsid w:val="00BC36D0"/>
    <w:rsid w:val="00BC64B9"/>
    <w:rsid w:val="00BD16A6"/>
    <w:rsid w:val="00BD2D56"/>
    <w:rsid w:val="00BD3737"/>
    <w:rsid w:val="00BD48AE"/>
    <w:rsid w:val="00BF0118"/>
    <w:rsid w:val="00C35D76"/>
    <w:rsid w:val="00C71CEB"/>
    <w:rsid w:val="00C976BD"/>
    <w:rsid w:val="00CB3AF6"/>
    <w:rsid w:val="00CC13FB"/>
    <w:rsid w:val="00CC6DB5"/>
    <w:rsid w:val="00CD58AC"/>
    <w:rsid w:val="00CD75B7"/>
    <w:rsid w:val="00CE0928"/>
    <w:rsid w:val="00CF059B"/>
    <w:rsid w:val="00D15A0E"/>
    <w:rsid w:val="00D44641"/>
    <w:rsid w:val="00D54340"/>
    <w:rsid w:val="00D5586D"/>
    <w:rsid w:val="00D704CD"/>
    <w:rsid w:val="00D74994"/>
    <w:rsid w:val="00D93639"/>
    <w:rsid w:val="00DA66D6"/>
    <w:rsid w:val="00DB5007"/>
    <w:rsid w:val="00DE17B2"/>
    <w:rsid w:val="00DE2A46"/>
    <w:rsid w:val="00DE480D"/>
    <w:rsid w:val="00DE6C66"/>
    <w:rsid w:val="00E6572E"/>
    <w:rsid w:val="00E66A7F"/>
    <w:rsid w:val="00E77E84"/>
    <w:rsid w:val="00E86D84"/>
    <w:rsid w:val="00E9005A"/>
    <w:rsid w:val="00E91059"/>
    <w:rsid w:val="00E968D2"/>
    <w:rsid w:val="00E97260"/>
    <w:rsid w:val="00EA092E"/>
    <w:rsid w:val="00EA7518"/>
    <w:rsid w:val="00EB4DF2"/>
    <w:rsid w:val="00EB58C7"/>
    <w:rsid w:val="00EB6DE0"/>
    <w:rsid w:val="00EB7859"/>
    <w:rsid w:val="00EF24CF"/>
    <w:rsid w:val="00EF5945"/>
    <w:rsid w:val="00EF7BBF"/>
    <w:rsid w:val="00F02073"/>
    <w:rsid w:val="00F110F4"/>
    <w:rsid w:val="00F266F6"/>
    <w:rsid w:val="00F324B8"/>
    <w:rsid w:val="00F367C8"/>
    <w:rsid w:val="00F4394F"/>
    <w:rsid w:val="00F43F92"/>
    <w:rsid w:val="00F44C9D"/>
    <w:rsid w:val="00F473E0"/>
    <w:rsid w:val="00F569E0"/>
    <w:rsid w:val="00F61A7C"/>
    <w:rsid w:val="00F65F0D"/>
    <w:rsid w:val="00F75051"/>
    <w:rsid w:val="00F752D5"/>
    <w:rsid w:val="00F80801"/>
    <w:rsid w:val="00FB1D9D"/>
    <w:rsid w:val="00FB6783"/>
    <w:rsid w:val="00FC1CB9"/>
    <w:rsid w:val="00FD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9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uiPriority w:val="99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  <w:style w:type="character" w:customStyle="1" w:styleId="13">
    <w:name w:val="Заголовок №1_"/>
    <w:basedOn w:val="a0"/>
    <w:link w:val="15"/>
    <w:uiPriority w:val="99"/>
    <w:rsid w:val="001C35DD"/>
    <w:rPr>
      <w:b/>
      <w:bCs/>
      <w:sz w:val="27"/>
      <w:szCs w:val="27"/>
      <w:shd w:val="clear" w:color="auto" w:fill="FFFFFF"/>
    </w:rPr>
  </w:style>
  <w:style w:type="character" w:customStyle="1" w:styleId="22">
    <w:name w:val="Основной текст (2)_"/>
    <w:basedOn w:val="a0"/>
    <w:link w:val="23"/>
    <w:uiPriority w:val="99"/>
    <w:rsid w:val="001C35DD"/>
    <w:rPr>
      <w:sz w:val="27"/>
      <w:szCs w:val="27"/>
      <w:shd w:val="clear" w:color="auto" w:fill="FFFFFF"/>
    </w:rPr>
  </w:style>
  <w:style w:type="character" w:customStyle="1" w:styleId="24">
    <w:name w:val="Основной текст (2) + Полужирный"/>
    <w:basedOn w:val="22"/>
    <w:uiPriority w:val="99"/>
    <w:rsid w:val="001C35DD"/>
    <w:rPr>
      <w:b/>
      <w:bCs/>
    </w:rPr>
  </w:style>
  <w:style w:type="paragraph" w:customStyle="1" w:styleId="15">
    <w:name w:val="Заголовок №1"/>
    <w:basedOn w:val="a"/>
    <w:link w:val="13"/>
    <w:uiPriority w:val="99"/>
    <w:rsid w:val="001C35DD"/>
    <w:pPr>
      <w:shd w:val="clear" w:color="auto" w:fill="FFFFFF"/>
      <w:spacing w:after="300" w:line="322" w:lineRule="exact"/>
      <w:outlineLvl w:val="0"/>
    </w:pPr>
    <w:rPr>
      <w:rFonts w:eastAsia="MS Mincho"/>
      <w:b/>
      <w:bCs/>
      <w:sz w:val="27"/>
      <w:szCs w:val="27"/>
    </w:rPr>
  </w:style>
  <w:style w:type="paragraph" w:customStyle="1" w:styleId="23">
    <w:name w:val="Основной текст (2)"/>
    <w:basedOn w:val="a"/>
    <w:link w:val="22"/>
    <w:uiPriority w:val="99"/>
    <w:rsid w:val="001C35DD"/>
    <w:pPr>
      <w:shd w:val="clear" w:color="auto" w:fill="FFFFFF"/>
      <w:spacing w:after="240" w:line="240" w:lineRule="atLeast"/>
      <w:jc w:val="left"/>
    </w:pPr>
    <w:rPr>
      <w:rFonts w:eastAsia="MS Mincho"/>
      <w:sz w:val="27"/>
      <w:szCs w:val="27"/>
    </w:rPr>
  </w:style>
  <w:style w:type="paragraph" w:styleId="af5">
    <w:name w:val="List Paragraph"/>
    <w:basedOn w:val="a"/>
    <w:uiPriority w:val="34"/>
    <w:qFormat/>
    <w:rsid w:val="001C3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леносй.dot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Рязанова</dc:creator>
  <cp:keywords/>
  <dc:description/>
  <cp:lastModifiedBy>asus</cp:lastModifiedBy>
  <cp:revision>3</cp:revision>
  <cp:lastPrinted>2017-11-30T06:48:00Z</cp:lastPrinted>
  <dcterms:created xsi:type="dcterms:W3CDTF">2017-12-11T13:14:00Z</dcterms:created>
  <dcterms:modified xsi:type="dcterms:W3CDTF">2017-12-11T14:36:00Z</dcterms:modified>
</cp:coreProperties>
</file>